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7552C" w:rsidR="0057552C" w:rsidP="4850244E" w:rsidRDefault="0057552C" w14:paraId="2EB1D29D" w14:textId="53BACB13">
      <w:pPr>
        <w:pStyle w:val="Normal"/>
        <w:spacing w:line="360" w:lineRule="auto"/>
        <w:jc w:val="both"/>
      </w:pPr>
      <w:r w:rsidRPr="4B6AF7D6" w:rsidR="0057552C">
        <w:rPr>
          <w:b w:val="1"/>
          <w:bCs w:val="1"/>
        </w:rPr>
        <w:t>Press Release</w:t>
      </w:r>
    </w:p>
    <w:p w:rsidRPr="0057552C" w:rsidR="0057552C" w:rsidP="0057552C" w:rsidRDefault="0057552C" w14:paraId="76E9A1CE" w14:textId="45F33CD5">
      <w:pPr>
        <w:spacing w:line="360" w:lineRule="auto"/>
      </w:pPr>
      <w:r w:rsidRPr="0057552C">
        <w:rPr>
          <w:b/>
          <w:bCs/>
        </w:rPr>
        <w:t xml:space="preserve">Care4Diabetes – </w:t>
      </w:r>
      <w:r>
        <w:rPr>
          <w:b/>
          <w:bCs/>
        </w:rPr>
        <w:t>Seco</w:t>
      </w:r>
      <w:r w:rsidRPr="0057552C">
        <w:rPr>
          <w:b/>
          <w:bCs/>
        </w:rPr>
        <w:t>nd General Assembly Meeting</w:t>
      </w:r>
      <w:r w:rsidRPr="0057552C">
        <w:br/>
      </w:r>
      <w:r w:rsidRPr="0057552C">
        <w:rPr>
          <w:b/>
          <w:bCs/>
        </w:rPr>
        <w:t>22–23 February 2024 – The Hague, Netherlands</w:t>
      </w:r>
    </w:p>
    <w:p w:rsidRPr="0057552C" w:rsidR="0057552C" w:rsidP="0057552C" w:rsidRDefault="0057552C" w14:paraId="7BF154B1" w14:textId="00A56237">
      <w:pPr>
        <w:spacing w:line="360" w:lineRule="auto"/>
        <w:jc w:val="both"/>
      </w:pPr>
      <w:r w:rsidRPr="0057552C">
        <w:t>The second General Assembly of the EU Joint Action Care4Diabetes (C4D) was held on 22–23 February 2024 at the Ministry of Health, Welfare and Sport in The Hague. Representatives from 19 entities across 12 countries met to review progress after the project’s first year and to discuss achievements, challenges, and next implementation steps.</w:t>
      </w:r>
    </w:p>
    <w:p w:rsidRPr="0057552C" w:rsidR="0057552C" w:rsidP="0057552C" w:rsidRDefault="0057552C" w14:paraId="744B0A0D" w14:textId="22B40AC2">
      <w:pPr>
        <w:spacing w:line="360" w:lineRule="auto"/>
        <w:jc w:val="both"/>
      </w:pPr>
      <w:r w:rsidRPr="0057552C">
        <w:t xml:space="preserve">The meeting was opened by Mr Victor Sannes, Deputy Director of Public Health, who highlighted national efforts in the Netherlands related to diabetes, obesity prevention, food reformulation, and physical activity. Contributions were also made by </w:t>
      </w:r>
      <w:proofErr w:type="spellStart"/>
      <w:r w:rsidRPr="0057552C">
        <w:t>HaDEA</w:t>
      </w:r>
      <w:proofErr w:type="spellEnd"/>
      <w:r w:rsidRPr="0057552C">
        <w:t>, emphasising EU-wide action on non-communicable diseases under the “Healthier Together” initiative.</w:t>
      </w:r>
    </w:p>
    <w:p w:rsidRPr="0057552C" w:rsidR="0057552C" w:rsidP="0057552C" w:rsidRDefault="0057552C" w14:paraId="7DCD8962" w14:textId="42574423">
      <w:pPr>
        <w:spacing w:line="360" w:lineRule="auto"/>
        <w:jc w:val="both"/>
      </w:pPr>
      <w:r w:rsidRPr="0057552C">
        <w:t xml:space="preserve">Work Package leaders presented updates on coordination, communication, evaluation, and sustainability, while Voeding Leeft reported on the training of 73 professionals across 12 countries in the best practice </w:t>
      </w:r>
      <w:r w:rsidRPr="0057552C">
        <w:rPr>
          <w:i/>
          <w:iCs/>
        </w:rPr>
        <w:t>Reverse Diabetes2 Now</w:t>
      </w:r>
      <w:r w:rsidRPr="0057552C">
        <w:t>. Piloting countries shared their implementation status through a roundtable workshop.</w:t>
      </w:r>
    </w:p>
    <w:p w:rsidR="00102C7F" w:rsidP="4850244E" w:rsidRDefault="003063C9" w14:textId="0629C6FC" w14:paraId="2ED7EBBF">
      <w:pPr>
        <w:spacing w:line="360" w:lineRule="auto"/>
        <w:jc w:val="both"/>
      </w:pPr>
      <w:r w:rsidR="0057552C">
        <w:rPr/>
        <w:t>The meeting reinforced cooperation among partners as they continue implementing pilots and preparing for the next project phase.</w:t>
      </w:r>
    </w:p>
    <w:p w:rsidR="00102C7F" w:rsidP="4850244E" w:rsidRDefault="003063C9" w14:paraId="2A38E1B2" w14:textId="453053B6">
      <w:pPr>
        <w:spacing w:line="360" w:lineRule="auto"/>
        <w:jc w:val="both"/>
      </w:pPr>
      <w:r w:rsidR="4B6AF7D6">
        <w:drawing>
          <wp:anchor distT="0" distB="0" distL="114300" distR="114300" simplePos="0" relativeHeight="251658240" behindDoc="0" locked="0" layoutInCell="1" allowOverlap="1" wp14:anchorId="495C2E27" wp14:editId="7CD3B638">
            <wp:simplePos x="0" y="0"/>
            <wp:positionH relativeFrom="column">
              <wp:posOffset>-685800</wp:posOffset>
            </wp:positionH>
            <wp:positionV relativeFrom="paragraph">
              <wp:posOffset>104775</wp:posOffset>
            </wp:positionV>
            <wp:extent cx="3341328" cy="2156460"/>
            <wp:effectExtent l="342900" t="342900" r="393065" b="320040"/>
            <wp:wrapNone/>
            <wp:docPr id="1663259764" name="Picture 1" descr="A person standing in front of a screen&#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3259764" name="Picture 1" descr="A person standing in front of a screen&#10;&#10;AI-generated content may be incorrect."/>
                    <pic:cNvPicPr/>
                  </pic:nvPicPr>
                  <pic:blipFill rotWithShape="1">
                    <a:blip xmlns:r="http://schemas.openxmlformats.org/officeDocument/2006/relationships" r:embed="rId5" cstate="print">
                      <a:extLst>
                        <a:ext uri="{28A0092B-C50C-407E-A947-70E740481C1C}">
                          <a14:useLocalDpi xmlns:a14="http://schemas.microsoft.com/office/drawing/2010/main" val="0"/>
                        </a:ext>
                      </a:extLst>
                    </a:blip>
                    <a:srcRect l="8908" r="16109" b="13948"/>
                    <a:stretch/>
                  </pic:blipFill>
                  <pic:spPr bwMode="auto">
                    <a:xfrm>
                      <a:off x="0" y="0"/>
                      <a:ext cx="3341328" cy="215646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02C7F" w:rsidP="4850244E" w:rsidRDefault="003063C9" w14:paraId="7F6438B9" w14:textId="66F11E3E">
      <w:pPr>
        <w:spacing w:line="360" w:lineRule="auto"/>
        <w:jc w:val="both"/>
      </w:pPr>
    </w:p>
    <w:p w:rsidR="4850244E" w:rsidP="4B6AF7D6" w:rsidRDefault="4850244E" w14:paraId="0DD0528C" w14:textId="65CFA300">
      <w:pPr>
        <w:pStyle w:val="Normal"/>
        <w:spacing w:line="360" w:lineRule="auto"/>
        <w:jc w:val="both"/>
      </w:pPr>
      <w:r w:rsidR="0C76FCC3">
        <w:drawing>
          <wp:anchor distT="0" distB="0" distL="114300" distR="114300" simplePos="0" relativeHeight="251659264" behindDoc="0" locked="0" layoutInCell="1" allowOverlap="1" wp14:editId="304A33AC" wp14:anchorId="6A87FF0D">
            <wp:simplePos x="0" y="0"/>
            <wp:positionH relativeFrom="column">
              <wp:posOffset>1704975</wp:posOffset>
            </wp:positionH>
            <wp:positionV relativeFrom="paragraph">
              <wp:posOffset>171450</wp:posOffset>
            </wp:positionV>
            <wp:extent cx="3844462" cy="2025694"/>
            <wp:effectExtent l="323850" t="361950" r="365760" b="355600"/>
            <wp:wrapNone/>
            <wp:docPr id="249693156" name="Picture 2" descr="A group of people posing for a phot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9693156" name="Picture 2" descr="A group of people posing for a photo&#10;&#10;AI-generated content may be incorrect."/>
                    <pic:cNvPicPr/>
                  </pic:nvPicPr>
                  <pic:blipFill rotWithShape="1">
                    <a:blip xmlns:r="http://schemas.openxmlformats.org/officeDocument/2006/relationships" r:embed="rId4" cstate="print">
                      <a:extLst>
                        <a:ext uri="{28A0092B-C50C-407E-A947-70E740481C1C}">
                          <a14:useLocalDpi xmlns:a14="http://schemas.microsoft.com/office/drawing/2010/main" val="0"/>
                        </a:ext>
                      </a:extLst>
                    </a:blip>
                    <a:srcRect t="18966" r="6138" b="15096"/>
                    <a:stretch/>
                  </pic:blipFill>
                  <pic:spPr bwMode="auto">
                    <a:xfrm>
                      <a:off x="0" y="0"/>
                      <a:ext cx="3844462" cy="2025694"/>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10087D06" w:rsidP="10087D06" w:rsidRDefault="10087D06" w14:paraId="667F4E70" w14:textId="6024CA53">
      <w:pPr>
        <w:pStyle w:val="Normal"/>
        <w:spacing w:line="360" w:lineRule="auto"/>
        <w:jc w:val="both"/>
      </w:pPr>
    </w:p>
    <w:p w:rsidR="10087D06" w:rsidP="10087D06" w:rsidRDefault="10087D06" w14:paraId="22BE8978" w14:textId="053D33B4">
      <w:pPr>
        <w:pStyle w:val="Normal"/>
        <w:spacing w:line="360" w:lineRule="auto"/>
        <w:jc w:val="both"/>
      </w:pPr>
    </w:p>
    <w:p w:rsidR="10087D06" w:rsidP="10087D06" w:rsidRDefault="10087D06" w14:paraId="467BD88E" w14:textId="54A1D4A5">
      <w:pPr>
        <w:pStyle w:val="Normal"/>
        <w:spacing w:line="360" w:lineRule="auto"/>
        <w:jc w:val="both"/>
      </w:pPr>
    </w:p>
    <w:p w:rsidR="10087D06" w:rsidP="10087D06" w:rsidRDefault="10087D06" w14:paraId="26072B12" w14:textId="273985A2">
      <w:pPr>
        <w:pStyle w:val="Normal"/>
        <w:spacing w:line="360" w:lineRule="auto"/>
        <w:jc w:val="both"/>
      </w:pPr>
    </w:p>
    <w:p w:rsidR="10087D06" w:rsidP="10087D06" w:rsidRDefault="10087D06" w14:paraId="6C3E44FC" w14:textId="27351808">
      <w:pPr>
        <w:pStyle w:val="Normal"/>
        <w:spacing w:line="360" w:lineRule="auto"/>
        <w:jc w:val="both"/>
      </w:pPr>
    </w:p>
    <w:p w:rsidR="10087D06" w:rsidP="10087D06" w:rsidRDefault="10087D06" w14:paraId="3CCFE662" w14:textId="57D87C86">
      <w:pPr>
        <w:pStyle w:val="Normal"/>
        <w:spacing w:line="360" w:lineRule="auto"/>
        <w:jc w:val="both"/>
      </w:pPr>
    </w:p>
    <w:p w:rsidR="10087D06" w:rsidP="10087D06" w:rsidRDefault="10087D06" w14:paraId="50757A87" w14:textId="29ADDFF9">
      <w:pPr>
        <w:pStyle w:val="Normal"/>
        <w:spacing w:line="360" w:lineRule="auto"/>
        <w:jc w:val="both"/>
      </w:pPr>
    </w:p>
    <w:sectPr w:rsidR="00102C7F">
      <w:pgSz w:w="11906" w:h="16838" w:orient="portrait"/>
      <w:pgMar w:top="1440" w:right="1440" w:bottom="1440" w:left="1440" w:header="708" w:footer="708" w:gutter="0"/>
      <w:cols w:space="708"/>
      <w:docGrid w:linePitch="360"/>
      <w:headerReference w:type="default" r:id="Rc2636a489ee94210"/>
      <w:footerReference w:type="default" r:id="R6f7472327afb49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tblLook w:val="06A0" w:firstRow="1" w:lastRow="0" w:firstColumn="1" w:lastColumn="0" w:noHBand="1" w:noVBand="1"/>
    </w:tblPr>
    <w:tblGrid>
      <w:gridCol w:w="3005"/>
      <w:gridCol w:w="3005"/>
      <w:gridCol w:w="3005"/>
    </w:tblGrid>
    <w:tr w:rsidR="4850244E" w:rsidTr="0C76FCC3" w14:paraId="70FDB300">
      <w:trPr>
        <w:trHeight w:val="300"/>
      </w:trPr>
      <w:tc>
        <w:tcPr>
          <w:tcW w:w="3005" w:type="dxa"/>
          <w:tcMar/>
        </w:tcPr>
        <w:p w:rsidR="4850244E" w:rsidP="4850244E" w:rsidRDefault="4850244E" w14:paraId="239A1261" w14:textId="31B4CAD8">
          <w:pPr>
            <w:pStyle w:val="Header"/>
            <w:bidi w:val="0"/>
            <w:ind w:left="-115"/>
            <w:jc w:val="left"/>
          </w:pPr>
        </w:p>
      </w:tc>
      <w:tc>
        <w:tcPr>
          <w:tcW w:w="3005" w:type="dxa"/>
          <w:tcMar/>
        </w:tcPr>
        <w:p w:rsidR="4850244E" w:rsidP="4850244E" w:rsidRDefault="4850244E" w14:paraId="706BC0A1" w14:textId="2321AFE5">
          <w:pPr>
            <w:pStyle w:val="Header"/>
            <w:bidi w:val="0"/>
            <w:jc w:val="center"/>
          </w:pPr>
        </w:p>
      </w:tc>
      <w:tc>
        <w:tcPr>
          <w:tcW w:w="3005" w:type="dxa"/>
          <w:tcMar/>
        </w:tcPr>
        <w:p w:rsidR="4850244E" w:rsidP="4850244E" w:rsidRDefault="4850244E" w14:paraId="0049697F" w14:textId="0300083F">
          <w:pPr>
            <w:pStyle w:val="Header"/>
            <w:bidi w:val="0"/>
            <w:ind w:right="-115"/>
            <w:jc w:val="right"/>
          </w:pPr>
        </w:p>
      </w:tc>
    </w:tr>
  </w:tbl>
  <w:p w:rsidR="4850244E" w:rsidP="4850244E" w:rsidRDefault="4850244E" w14:paraId="5361CF20" w14:textId="0B9BF79F">
    <w:pPr>
      <w:pStyle w:val="Footer"/>
      <w:bidi w:val="0"/>
    </w:pPr>
    <w:r w:rsidR="0C76FCC3">
      <w:drawing>
        <wp:inline wp14:editId="363BDED7" wp14:anchorId="57C08EF3">
          <wp:extent cx="5603132" cy="685800"/>
          <wp:effectExtent l="0" t="0" r="0" b="0"/>
          <wp:docPr id="19471922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7192291" name="Picture 1947192291"/>
                  <pic:cNvPicPr/>
                </pic:nvPicPr>
                <pic:blipFill>
                  <a:blip xmlns:r="http://schemas.openxmlformats.org/officeDocument/2006/relationships" r:embed="rId1019625407">
                    <a:extLst>
                      <a:ext uri="{28A0092B-C50C-407E-A947-70E740481C1C}">
                        <a14:useLocalDpi xmlns:a14="http://schemas.microsoft.com/office/drawing/2010/main"/>
                      </a:ext>
                    </a:extLst>
                  </a:blip>
                  <a:stretch>
                    <a:fillRect/>
                  </a:stretch>
                </pic:blipFill>
                <pic:spPr>
                  <a:xfrm rot="0">
                    <a:off x="0" y="0"/>
                    <a:ext cx="5603132" cy="685800"/>
                  </a:xfrm>
                  <a:prstGeom prst="rect">
                    <a:avLst/>
                  </a:prstGeom>
                </pic:spPr>
              </pic:pic>
            </a:graphicData>
          </a:graphic>
        </wp:inline>
      </w:drawing>
    </w: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850244E" w:rsidTr="4850244E" w14:paraId="7B590255">
      <w:trPr>
        <w:trHeight w:val="300"/>
      </w:trPr>
      <w:tc>
        <w:tcPr>
          <w:tcW w:w="3005" w:type="dxa"/>
          <w:tcMar/>
        </w:tcPr>
        <w:p w:rsidR="4850244E" w:rsidP="4850244E" w:rsidRDefault="4850244E" w14:paraId="416B7880" w14:textId="2B05F023">
          <w:pPr>
            <w:pStyle w:val="Header"/>
            <w:bidi w:val="0"/>
            <w:ind w:left="-115"/>
            <w:jc w:val="left"/>
          </w:pPr>
        </w:p>
      </w:tc>
      <w:tc>
        <w:tcPr>
          <w:tcW w:w="3005" w:type="dxa"/>
          <w:tcMar/>
        </w:tcPr>
        <w:p w:rsidR="4850244E" w:rsidP="4850244E" w:rsidRDefault="4850244E" w14:paraId="0E8C7A05" w14:textId="3E2AB92F">
          <w:pPr>
            <w:pStyle w:val="Header"/>
            <w:bidi w:val="0"/>
            <w:jc w:val="center"/>
          </w:pPr>
        </w:p>
      </w:tc>
      <w:tc>
        <w:tcPr>
          <w:tcW w:w="3005" w:type="dxa"/>
          <w:tcMar/>
        </w:tcPr>
        <w:p w:rsidR="4850244E" w:rsidP="4850244E" w:rsidRDefault="4850244E" w14:paraId="7712C3CC" w14:textId="2D2F28EA">
          <w:pPr>
            <w:pStyle w:val="Header"/>
            <w:bidi w:val="0"/>
            <w:ind w:right="-115"/>
            <w:jc w:val="right"/>
          </w:pPr>
        </w:p>
      </w:tc>
    </w:tr>
  </w:tbl>
  <w:p w:rsidR="4850244E" w:rsidP="4850244E" w:rsidRDefault="4850244E" w14:paraId="1B30E851" w14:textId="13984A2E">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C"/>
    <w:rsid w:val="00102C7F"/>
    <w:rsid w:val="00163C3A"/>
    <w:rsid w:val="003063C9"/>
    <w:rsid w:val="0057552C"/>
    <w:rsid w:val="00601656"/>
    <w:rsid w:val="0C76FCC3"/>
    <w:rsid w:val="0D21A75B"/>
    <w:rsid w:val="10087D06"/>
    <w:rsid w:val="115C1A67"/>
    <w:rsid w:val="1E5F8A51"/>
    <w:rsid w:val="216F96FE"/>
    <w:rsid w:val="2BE84F98"/>
    <w:rsid w:val="3EF6E4E4"/>
    <w:rsid w:val="407E5F68"/>
    <w:rsid w:val="4850244E"/>
    <w:rsid w:val="4B6AF7D6"/>
    <w:rsid w:val="50E2BE53"/>
    <w:rsid w:val="5EF64C7D"/>
    <w:rsid w:val="67508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D9B6"/>
  <w15:chartTrackingRefBased/>
  <w15:docId w15:val="{98D0863B-B79C-4E84-AAAF-FC140E13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755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52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2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552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7552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7552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7552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7552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7552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7552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7552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7552C"/>
    <w:rPr>
      <w:rFonts w:eastAsiaTheme="majorEastAsia" w:cstheme="majorBidi"/>
      <w:color w:val="272727" w:themeColor="text1" w:themeTint="D8"/>
    </w:rPr>
  </w:style>
  <w:style w:type="paragraph" w:styleId="Title">
    <w:name w:val="Title"/>
    <w:basedOn w:val="Normal"/>
    <w:next w:val="Normal"/>
    <w:link w:val="TitleChar"/>
    <w:uiPriority w:val="10"/>
    <w:qFormat/>
    <w:rsid w:val="0057552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7552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7552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75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2C"/>
    <w:pPr>
      <w:spacing w:before="160"/>
      <w:jc w:val="center"/>
    </w:pPr>
    <w:rPr>
      <w:i/>
      <w:iCs/>
      <w:color w:val="404040" w:themeColor="text1" w:themeTint="BF"/>
    </w:rPr>
  </w:style>
  <w:style w:type="character" w:styleId="QuoteChar" w:customStyle="1">
    <w:name w:val="Quote Char"/>
    <w:basedOn w:val="DefaultParagraphFont"/>
    <w:link w:val="Quote"/>
    <w:uiPriority w:val="29"/>
    <w:rsid w:val="0057552C"/>
    <w:rPr>
      <w:i/>
      <w:iCs/>
      <w:color w:val="404040" w:themeColor="text1" w:themeTint="BF"/>
    </w:rPr>
  </w:style>
  <w:style w:type="paragraph" w:styleId="ListParagraph">
    <w:name w:val="List Paragraph"/>
    <w:basedOn w:val="Normal"/>
    <w:uiPriority w:val="34"/>
    <w:qFormat/>
    <w:rsid w:val="0057552C"/>
    <w:pPr>
      <w:ind w:left="720"/>
      <w:contextualSpacing/>
    </w:pPr>
  </w:style>
  <w:style w:type="character" w:styleId="IntenseEmphasis">
    <w:name w:val="Intense Emphasis"/>
    <w:basedOn w:val="DefaultParagraphFont"/>
    <w:uiPriority w:val="21"/>
    <w:qFormat/>
    <w:rsid w:val="0057552C"/>
    <w:rPr>
      <w:i/>
      <w:iCs/>
      <w:color w:val="0F4761" w:themeColor="accent1" w:themeShade="BF"/>
    </w:rPr>
  </w:style>
  <w:style w:type="paragraph" w:styleId="IntenseQuote">
    <w:name w:val="Intense Quote"/>
    <w:basedOn w:val="Normal"/>
    <w:next w:val="Normal"/>
    <w:link w:val="IntenseQuoteChar"/>
    <w:uiPriority w:val="30"/>
    <w:qFormat/>
    <w:rsid w:val="0057552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7552C"/>
    <w:rPr>
      <w:i/>
      <w:iCs/>
      <w:color w:val="0F4761" w:themeColor="accent1" w:themeShade="BF"/>
    </w:rPr>
  </w:style>
  <w:style w:type="character" w:styleId="IntenseReference">
    <w:name w:val="Intense Reference"/>
    <w:basedOn w:val="DefaultParagraphFont"/>
    <w:uiPriority w:val="32"/>
    <w:qFormat/>
    <w:rsid w:val="0057552C"/>
    <w:rPr>
      <w:b/>
      <w:bCs/>
      <w:smallCaps/>
      <w:color w:val="0F4761" w:themeColor="accent1" w:themeShade="BF"/>
      <w:spacing w:val="5"/>
    </w:rPr>
  </w:style>
  <w:style w:type="paragraph" w:styleId="Header">
    <w:uiPriority w:val="99"/>
    <w:name w:val="header"/>
    <w:basedOn w:val="Normal"/>
    <w:unhideWhenUsed/>
    <w:rsid w:val="4850244E"/>
    <w:pPr>
      <w:tabs>
        <w:tab w:val="center" w:leader="none" w:pos="4680"/>
        <w:tab w:val="right" w:leader="none" w:pos="9360"/>
      </w:tabs>
      <w:spacing w:after="0" w:line="240" w:lineRule="auto"/>
    </w:pPr>
  </w:style>
  <w:style w:type="paragraph" w:styleId="Footer">
    <w:uiPriority w:val="99"/>
    <w:name w:val="footer"/>
    <w:basedOn w:val="Normal"/>
    <w:unhideWhenUsed/>
    <w:rsid w:val="4850244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27053">
      <w:bodyDiv w:val="1"/>
      <w:marLeft w:val="0"/>
      <w:marRight w:val="0"/>
      <w:marTop w:val="0"/>
      <w:marBottom w:val="0"/>
      <w:divBdr>
        <w:top w:val="none" w:sz="0" w:space="0" w:color="auto"/>
        <w:left w:val="none" w:sz="0" w:space="0" w:color="auto"/>
        <w:bottom w:val="none" w:sz="0" w:space="0" w:color="auto"/>
        <w:right w:val="none" w:sz="0" w:space="0" w:color="auto"/>
      </w:divBdr>
    </w:div>
    <w:div w:id="214133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2.jpeg" Id="rId5" /><Relationship Type="http://schemas.openxmlformats.org/officeDocument/2006/relationships/image" Target="media/image1.jpeg" Id="rId4" /><Relationship Type="http://schemas.openxmlformats.org/officeDocument/2006/relationships/header" Target="header.xml" Id="Rc2636a489ee94210" /><Relationship Type="http://schemas.openxmlformats.org/officeDocument/2006/relationships/footer" Target="footer.xml" Id="R6f7472327afb4971" /></Relationships>
</file>

<file path=word/_rels/footer.xml.rels>&#65279;<?xml version="1.0" encoding="utf-8"?><Relationships xmlns="http://schemas.openxmlformats.org/package/2006/relationships"><Relationship Type="http://schemas.openxmlformats.org/officeDocument/2006/relationships/image" Target="/media/image.png" Id="rId101962540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Government of Malta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Busuttil Glorianne at MHA - Health Regulation</dc:creator>
  <keywords/>
  <dc:description/>
  <lastModifiedBy>Busuttil Glorianne at MHA - Health Regulation</lastModifiedBy>
  <revision>5</revision>
  <dcterms:created xsi:type="dcterms:W3CDTF">2025-11-27T15:30:00.0000000Z</dcterms:created>
  <dcterms:modified xsi:type="dcterms:W3CDTF">2025-11-28T11:38:48.7202876Z</dcterms:modified>
</coreProperties>
</file>